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3E" w:rsidRDefault="00EA433E" w:rsidP="00EA433E">
      <w:proofErr w:type="gramStart"/>
      <w:r>
        <w:t>metaphor</w:t>
      </w:r>
      <w:proofErr w:type="gramEnd"/>
      <w:r>
        <w:tab/>
        <w:t>A comparison between two unlike things</w:t>
      </w:r>
    </w:p>
    <w:p w:rsidR="00EA433E" w:rsidRDefault="00EA433E" w:rsidP="00EA433E">
      <w:proofErr w:type="gramStart"/>
      <w:r>
        <w:t>simile</w:t>
      </w:r>
      <w:proofErr w:type="gramEnd"/>
      <w:r>
        <w:tab/>
        <w:t>A comparison of two things using like or as</w:t>
      </w:r>
    </w:p>
    <w:p w:rsidR="00EA433E" w:rsidRDefault="00EA433E" w:rsidP="00EA433E">
      <w:proofErr w:type="gramStart"/>
      <w:r>
        <w:t>imagery</w:t>
      </w:r>
      <w:proofErr w:type="gramEnd"/>
      <w:r>
        <w:tab/>
        <w:t>Descriptive or figurative language in a literary work; the use of language to create sensory impressions.</w:t>
      </w:r>
    </w:p>
    <w:p w:rsidR="00EA433E" w:rsidRDefault="00EA433E" w:rsidP="00EA433E">
      <w:proofErr w:type="gramStart"/>
      <w:r>
        <w:t>personification</w:t>
      </w:r>
      <w:proofErr w:type="gramEnd"/>
      <w:r>
        <w:tab/>
        <w:t>A figure of speech in which an object or animal is given human feelings, thoughts, or attitudes</w:t>
      </w:r>
    </w:p>
    <w:p w:rsidR="00EA433E" w:rsidRDefault="00EA433E" w:rsidP="00EA433E">
      <w:proofErr w:type="gramStart"/>
      <w:r>
        <w:t>stanza</w:t>
      </w:r>
      <w:proofErr w:type="gramEnd"/>
      <w:r>
        <w:tab/>
        <w:t>A fixed number of lines of verse forming a unit of a poem</w:t>
      </w:r>
    </w:p>
    <w:p w:rsidR="00EA433E" w:rsidRDefault="00EA433E" w:rsidP="00EA433E">
      <w:proofErr w:type="gramStart"/>
      <w:r>
        <w:t>allusion</w:t>
      </w:r>
      <w:proofErr w:type="gramEnd"/>
      <w:r>
        <w:tab/>
        <w:t>A brief and indirect reference to a person, place, thing or idea of historical, cultural, literary or political significance.</w:t>
      </w:r>
    </w:p>
    <w:p w:rsidR="00EA433E" w:rsidRDefault="00EA433E" w:rsidP="00EA433E">
      <w:proofErr w:type="gramStart"/>
      <w:r>
        <w:t>paradox</w:t>
      </w:r>
      <w:proofErr w:type="gramEnd"/>
      <w:r>
        <w:tab/>
        <w:t>A figure of speech or statement that seems contradictory but actually contains a hidden truth</w:t>
      </w:r>
    </w:p>
    <w:p w:rsidR="00EA433E" w:rsidRDefault="00EA433E" w:rsidP="00EA433E">
      <w:proofErr w:type="spellStart"/>
      <w:proofErr w:type="gramStart"/>
      <w:r>
        <w:t>metonomy</w:t>
      </w:r>
      <w:proofErr w:type="spellEnd"/>
      <w:proofErr w:type="gramEnd"/>
      <w:r>
        <w:tab/>
        <w:t>A figure of speech in which the name of one object is substituted for that of another closely associated with it. For example: a news release that claims "The White House declared" rather than "The President declared"</w:t>
      </w:r>
    </w:p>
    <w:p w:rsidR="00EA433E" w:rsidRDefault="00EA433E" w:rsidP="00EA433E">
      <w:r>
        <w:t>slant rhyme</w:t>
      </w:r>
      <w:r>
        <w:tab/>
      </w:r>
      <w:proofErr w:type="spellStart"/>
      <w:r>
        <w:t>Rhyme</w:t>
      </w:r>
      <w:proofErr w:type="spellEnd"/>
      <w:r>
        <w:t xml:space="preserve"> in which the vowel sounds are nearly, but not exactly the same (i.e. the words "stress" and "kiss"); sometimes called half-rhyme, near rhyme, or partial rhyme</w:t>
      </w:r>
    </w:p>
    <w:p w:rsidR="00EA433E" w:rsidRDefault="00EA433E" w:rsidP="00EA433E">
      <w:proofErr w:type="gramStart"/>
      <w:r>
        <w:t>alliteration</w:t>
      </w:r>
      <w:proofErr w:type="gramEnd"/>
      <w:r>
        <w:tab/>
        <w:t>It is a stylistic device in which a number of words, having the same first consonant sound, occur close together in a series.</w:t>
      </w:r>
    </w:p>
    <w:p w:rsidR="00EA433E" w:rsidRDefault="00EA433E" w:rsidP="00EA433E">
      <w:proofErr w:type="gramStart"/>
      <w:r>
        <w:t>assonance</w:t>
      </w:r>
      <w:proofErr w:type="gramEnd"/>
      <w:r>
        <w:tab/>
      </w:r>
      <w:proofErr w:type="spellStart"/>
      <w:r>
        <w:t>Assonance</w:t>
      </w:r>
      <w:proofErr w:type="spellEnd"/>
      <w:r>
        <w:t xml:space="preserve"> takes place when two or more words close to one another repeat the same vowel sound but start with different consonant sounds</w:t>
      </w:r>
    </w:p>
    <w:p w:rsidR="00EA433E" w:rsidRDefault="00EA433E" w:rsidP="00EA433E">
      <w:proofErr w:type="gramStart"/>
      <w:r>
        <w:t>lyric</w:t>
      </w:r>
      <w:proofErr w:type="gramEnd"/>
      <w:r>
        <w:t xml:space="preserve"> poem</w:t>
      </w:r>
      <w:r>
        <w:tab/>
        <w:t>A type of poem characterized by brevity, compression, and the expression of feeling.</w:t>
      </w:r>
    </w:p>
    <w:p w:rsidR="00EA433E" w:rsidRDefault="00EA433E" w:rsidP="00EA433E">
      <w:proofErr w:type="gramStart"/>
      <w:r>
        <w:t>free</w:t>
      </w:r>
      <w:proofErr w:type="gramEnd"/>
      <w:r>
        <w:t xml:space="preserve"> verse</w:t>
      </w:r>
      <w:r>
        <w:tab/>
        <w:t>Poetry that does not have a regular meter or rhyme scheme</w:t>
      </w:r>
    </w:p>
    <w:p w:rsidR="00EA433E" w:rsidRDefault="00EA433E" w:rsidP="00EA433E">
      <w:proofErr w:type="gramStart"/>
      <w:r>
        <w:t>envoi</w:t>
      </w:r>
      <w:proofErr w:type="gramEnd"/>
      <w:r>
        <w:tab/>
        <w:t>The shorter final stanza of a poem which comments on the rest of the poem</w:t>
      </w:r>
    </w:p>
    <w:p w:rsidR="00EA433E" w:rsidRDefault="00EA433E" w:rsidP="00EA433E">
      <w:proofErr w:type="gramStart"/>
      <w:r>
        <w:t>sonnet</w:t>
      </w:r>
      <w:proofErr w:type="gramEnd"/>
      <w:r>
        <w:tab/>
        <w:t>14-line lyric poem focused on a single theme; usually written in iambic pentameter</w:t>
      </w:r>
    </w:p>
    <w:p w:rsidR="00EA433E" w:rsidRDefault="00EA433E" w:rsidP="00EA433E">
      <w:proofErr w:type="gramStart"/>
      <w:r>
        <w:t>apostrophe</w:t>
      </w:r>
      <w:proofErr w:type="gramEnd"/>
      <w:r>
        <w:tab/>
        <w:t>A figure of speech that directly addresses an absent or imaginary person or a personified abstraction, such as liberty or love.</w:t>
      </w:r>
    </w:p>
    <w:p w:rsidR="00EA433E" w:rsidRDefault="00EA433E" w:rsidP="00EA433E">
      <w:proofErr w:type="gramStart"/>
      <w:r>
        <w:t>elegy</w:t>
      </w:r>
      <w:proofErr w:type="gramEnd"/>
      <w:r>
        <w:tab/>
        <w:t>a poem of serious reflection, typically a lament for the dead.</w:t>
      </w:r>
    </w:p>
    <w:p w:rsidR="00EA433E" w:rsidRDefault="00EA433E" w:rsidP="00EA433E">
      <w:proofErr w:type="gramStart"/>
      <w:r>
        <w:t>enjambment</w:t>
      </w:r>
      <w:proofErr w:type="gramEnd"/>
      <w:r>
        <w:tab/>
        <w:t>The continuation of a sentence without a pause beyond the end of a line, couplet, or stanza.</w:t>
      </w:r>
    </w:p>
    <w:p w:rsidR="00EA433E" w:rsidRDefault="00EA433E" w:rsidP="00EA433E">
      <w:proofErr w:type="gramStart"/>
      <w:r>
        <w:lastRenderedPageBreak/>
        <w:t>caesura</w:t>
      </w:r>
      <w:proofErr w:type="gramEnd"/>
      <w:r>
        <w:tab/>
        <w:t>A pause in a line of verse, indicated by natural speech patterns rather than due to specific metrical patterns.</w:t>
      </w:r>
    </w:p>
    <w:p w:rsidR="00320C99" w:rsidRDefault="00EA433E" w:rsidP="00EA433E">
      <w:proofErr w:type="gramStart"/>
      <w:r>
        <w:t>synecdoche</w:t>
      </w:r>
      <w:proofErr w:type="gramEnd"/>
      <w:r>
        <w:tab/>
        <w:t>A figure of speech in which a part is substituted for the whole. (</w:t>
      </w:r>
      <w:proofErr w:type="gramStart"/>
      <w:r>
        <w:t>ex</w:t>
      </w:r>
      <w:proofErr w:type="gramEnd"/>
      <w:r>
        <w:t>: lend me a hand)</w:t>
      </w:r>
      <w:bookmarkStart w:id="0" w:name="_GoBack"/>
      <w:bookmarkEnd w:id="0"/>
    </w:p>
    <w:sectPr w:rsidR="00320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3E"/>
    <w:rsid w:val="00320C99"/>
    <w:rsid w:val="00EA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1</cp:revision>
  <dcterms:created xsi:type="dcterms:W3CDTF">2016-03-28T14:07:00Z</dcterms:created>
  <dcterms:modified xsi:type="dcterms:W3CDTF">2016-03-28T14:08:00Z</dcterms:modified>
</cp:coreProperties>
</file>